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102DB">
        <w:t>FEBRUARY 10</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C102DB">
        <w:t>February 10</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B20196" w:rsidRDefault="003642AF" w:rsidP="00066664">
      <w:r>
        <w:tab/>
      </w:r>
      <w:r w:rsidR="00066664">
        <w:t xml:space="preserve">After the </w:t>
      </w:r>
      <w:r w:rsidR="0051472A">
        <w:t>P</w:t>
      </w:r>
      <w:r>
        <w:t xml:space="preserve">ledge of </w:t>
      </w:r>
      <w:r w:rsidR="00066664">
        <w:t>A</w:t>
      </w:r>
      <w:r>
        <w:t>llegiance</w:t>
      </w:r>
      <w:r w:rsidR="00B20196">
        <w:t>, new board members Cheri Quigley and Henry Ballard, Jr. were administered their Oath of Office by Judge Robert Klees, (ret)</w:t>
      </w:r>
      <w:r>
        <w:t>.</w:t>
      </w:r>
    </w:p>
    <w:p w:rsidR="00B20196" w:rsidRDefault="00B20196" w:rsidP="00066664"/>
    <w:p w:rsidR="003642AF" w:rsidRDefault="00B20196" w:rsidP="00066664">
      <w:r>
        <w:tab/>
        <w:t>Roll was called.</w:t>
      </w:r>
      <w:r w:rsidR="003642AF">
        <w:t xml:space="preserve">  </w:t>
      </w:r>
    </w:p>
    <w:p w:rsidR="003642AF" w:rsidRDefault="00C44A04">
      <w:r>
        <w:tab/>
      </w:r>
    </w:p>
    <w:p w:rsidR="0096377E" w:rsidRDefault="0096377E" w:rsidP="0096377E">
      <w:pPr>
        <w:ind w:firstLine="720"/>
      </w:pPr>
      <w:r>
        <w:t xml:space="preserve">Members present were:  </w:t>
      </w:r>
      <w:r w:rsidR="002B0103">
        <w:t xml:space="preserve">Mr. Harold J. Anderson, President; </w:t>
      </w:r>
      <w:r>
        <w:t xml:space="preserve">Mr. Elton J. LeBlanc, Vice President; Mr. P. James DiFatta, </w:t>
      </w:r>
      <w:r w:rsidR="00B22FE1">
        <w:t>Secretary/</w:t>
      </w:r>
      <w:r>
        <w:t>Treasurer</w:t>
      </w:r>
      <w:r w:rsidR="00B22FE1">
        <w:t>; Rev. Henry Ballard, Jr., Commissioner and Ms. Cheri C. Quigley, Commissioner</w:t>
      </w:r>
      <w:r>
        <w:t xml:space="preserve">.  Also present were Dr. Robert Scafidel, Executive Director; Ms. Denise Kraesig, Executive Assistant; Mr. Drew Heaphy, Director of Administration; Mr. Jerry Graves, Director of Operations; Mr. Ted Roche, Project Manager; Mr. Sal Cusimano, Agreement Analyst; </w:t>
      </w:r>
      <w:r w:rsidR="00B22FE1">
        <w:t xml:space="preserve">Mr. Marty Nunez, Security Officer; Mr. Ricky Melerine, Community Liaison; </w:t>
      </w:r>
      <w:r>
        <w:t>Mr.’s David Fennelly</w:t>
      </w:r>
      <w:r w:rsidR="005F50A8">
        <w:t xml:space="preserve"> </w:t>
      </w:r>
      <w:r>
        <w:t xml:space="preserve">and Gary Poirrier, Associated Terminals of St. Bernard; </w:t>
      </w:r>
      <w:r w:rsidR="005F50A8">
        <w:t xml:space="preserve">Mr. David Boyd, Burk-Kleinpeter, Inc; </w:t>
      </w:r>
      <w:r w:rsidR="00853D33">
        <w:t xml:space="preserve">); Ms. Deborah Keller, D.D.Keller &amp; Partners; </w:t>
      </w:r>
      <w:r w:rsidR="005F50A8">
        <w:t>Mr. Jim Simmons, N-Y &amp; Assoc</w:t>
      </w:r>
      <w:r w:rsidR="00853D33">
        <w:t>iates;</w:t>
      </w:r>
      <w:r w:rsidR="007B7252">
        <w:t xml:space="preserve"> </w:t>
      </w:r>
      <w:r w:rsidR="00B22FE1">
        <w:t xml:space="preserve">Mr. James Garner and </w:t>
      </w:r>
      <w:r w:rsidR="007B7252">
        <w:t>Ms. Ashley Coker, Sher Garner</w:t>
      </w:r>
      <w:r w:rsidR="00853D33">
        <w:t>; Ms. Diedra Burley, Tefelen</w:t>
      </w:r>
      <w:r w:rsidR="006F38B2">
        <w:t>; Rep. Raymond Garofalo</w:t>
      </w:r>
      <w:r w:rsidR="00853D33">
        <w:t xml:space="preserve"> and</w:t>
      </w:r>
      <w:r w:rsidR="00853D33" w:rsidRPr="00853D33">
        <w:t xml:space="preserve"> </w:t>
      </w:r>
      <w:r w:rsidR="00853D33">
        <w:t>Judge Robert Klees, (ret)</w:t>
      </w:r>
      <w:r w:rsidR="007B7252">
        <w:t>.</w:t>
      </w:r>
      <w:r>
        <w:t xml:space="preserve"> </w:t>
      </w:r>
    </w:p>
    <w:p w:rsidR="00E20B4D" w:rsidRDefault="00E20B4D" w:rsidP="00E20B4D">
      <w:pPr>
        <w:ind w:firstLine="720"/>
      </w:pPr>
    </w:p>
    <w:p w:rsidR="002F5E7C" w:rsidRDefault="00E20B4D" w:rsidP="003F3D28">
      <w:r>
        <w:tab/>
      </w:r>
      <w:r w:rsidR="002F5E7C">
        <w:t xml:space="preserve">President </w:t>
      </w:r>
      <w:r w:rsidR="00056091">
        <w:t>Anderson</w:t>
      </w:r>
      <w:r w:rsidR="002F5E7C">
        <w:t xml:space="preserve"> asked if there were any public comments in accordance with R.S. 42:5(D).  </w:t>
      </w:r>
      <w:r w:rsidR="00B23735">
        <w:t>Not hearing from anyone, he continued with the meeting</w:t>
      </w:r>
      <w:r w:rsidR="00217EE7">
        <w:t>.</w:t>
      </w:r>
    </w:p>
    <w:p w:rsidR="00717E22" w:rsidRDefault="00717E22" w:rsidP="003F3D28"/>
    <w:p w:rsidR="00BE6218" w:rsidRDefault="00717E22" w:rsidP="00037E7A">
      <w:r>
        <w:tab/>
      </w:r>
      <w:r w:rsidR="00864529">
        <w:t xml:space="preserve">On motion of Mr. </w:t>
      </w:r>
      <w:r w:rsidR="00684184">
        <w:t>LeBlanc</w:t>
      </w:r>
      <w:r w:rsidR="00864529">
        <w:t xml:space="preserve">, seconded by Mr. </w:t>
      </w:r>
      <w:r w:rsidR="00684184">
        <w:t>DiFatta</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684184">
        <w:t>January 13, 2015</w:t>
      </w:r>
      <w:r w:rsidR="001B737E">
        <w:t xml:space="preserve">. </w:t>
      </w:r>
    </w:p>
    <w:p w:rsidR="00DF6CB0" w:rsidRDefault="00DF6CB0" w:rsidP="00037E7A"/>
    <w:p w:rsidR="00AB36C6" w:rsidRDefault="00AB36C6" w:rsidP="00AB36C6">
      <w:pPr>
        <w:ind w:firstLine="720"/>
      </w:pPr>
      <w:r>
        <w:t xml:space="preserve">On motion of Mr. </w:t>
      </w:r>
      <w:r w:rsidR="00684184">
        <w:t>LeBlanc</w:t>
      </w:r>
      <w:r>
        <w:t xml:space="preserve">, seconded by Mr. </w:t>
      </w:r>
      <w:r w:rsidR="00684184">
        <w:t>DiFatta</w:t>
      </w:r>
      <w:r>
        <w:t xml:space="preserve">, and after asking for any public comment, the Board unanimously approved </w:t>
      </w:r>
      <w:r w:rsidR="00684184">
        <w:t>a new lease with Vincent Molino for 10,000 sq. ft. of Laydown area located at the Chalmette Terminal</w:t>
      </w:r>
      <w:r w:rsidR="003D0F6C">
        <w:t>.</w:t>
      </w:r>
    </w:p>
    <w:p w:rsidR="00F93E3E" w:rsidRDefault="00F93E3E" w:rsidP="00AB36C6">
      <w:pPr>
        <w:ind w:firstLine="720"/>
      </w:pPr>
    </w:p>
    <w:p w:rsidR="00684184" w:rsidRDefault="00684184" w:rsidP="00684184">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684184" w:rsidRDefault="00684184" w:rsidP="00C51F22">
      <w:pPr>
        <w:ind w:firstLine="720"/>
      </w:pPr>
    </w:p>
    <w:p w:rsidR="007B3AB5" w:rsidRDefault="007B3AB5" w:rsidP="007B3AB5">
      <w:pPr>
        <w:ind w:firstLine="720"/>
      </w:pPr>
      <w:r>
        <w:t>President Anderson recognized Mr.</w:t>
      </w:r>
      <w:r w:rsidR="002E00DA">
        <w:t xml:space="preserve">’s </w:t>
      </w:r>
      <w:r>
        <w:t>David Fennelly</w:t>
      </w:r>
      <w:r w:rsidR="002E00DA">
        <w:t xml:space="preserve"> and Gary Poirrier</w:t>
      </w:r>
      <w:r>
        <w:t xml:space="preserve"> who updated the Board on Associated Terminals of St. Bernard</w:t>
      </w:r>
      <w:r w:rsidR="00635514">
        <w:t xml:space="preserve"> i.e. employees, cargo</w:t>
      </w:r>
      <w:r w:rsidR="0038248D">
        <w:t>, community involvement</w:t>
      </w:r>
      <w:r w:rsidR="00635514">
        <w:t xml:space="preserve"> and its partnership with the St. Bernard Port, Harbor and Terminal District</w:t>
      </w:r>
      <w:r>
        <w:t>.</w:t>
      </w:r>
    </w:p>
    <w:p w:rsidR="00F93E3E" w:rsidRPr="004E5992" w:rsidRDefault="00F93E3E" w:rsidP="00F93E3E">
      <w:r w:rsidRPr="004E5992">
        <w:lastRenderedPageBreak/>
        <w:t>Regular Monthly Meeting</w:t>
      </w:r>
    </w:p>
    <w:p w:rsidR="00F93E3E" w:rsidRDefault="00684184" w:rsidP="00F93E3E">
      <w:r>
        <w:t>February 10</w:t>
      </w:r>
      <w:r w:rsidR="00F93E3E">
        <w:t>, 2015</w:t>
      </w:r>
    </w:p>
    <w:p w:rsidR="00F93E3E" w:rsidRDefault="00F93E3E" w:rsidP="00F93E3E">
      <w:r>
        <w:t xml:space="preserve">Page </w:t>
      </w:r>
      <w:r w:rsidR="00684184">
        <w:t>2</w:t>
      </w:r>
    </w:p>
    <w:p w:rsidR="00F93E3E" w:rsidRDefault="00F93E3E" w:rsidP="00F93E3E">
      <w:pPr>
        <w:ind w:firstLine="720"/>
      </w:pPr>
    </w:p>
    <w:p w:rsidR="00F93E3E" w:rsidRDefault="00F93E3E" w:rsidP="00F93E3E">
      <w:pPr>
        <w:ind w:firstLine="720"/>
      </w:pPr>
    </w:p>
    <w:p w:rsidR="006B189B" w:rsidRDefault="00C6798E" w:rsidP="009A653C">
      <w:pPr>
        <w:ind w:firstLine="720"/>
      </w:pPr>
      <w:r>
        <w:t xml:space="preserve">President </w:t>
      </w:r>
      <w:r w:rsidR="00600FEB">
        <w:t>Anderson</w:t>
      </w:r>
      <w:r>
        <w:t xml:space="preserve"> recognized </w:t>
      </w:r>
      <w:r w:rsidR="003241FE">
        <w:t xml:space="preserve">Dr. Scafidel who gave the Executive Director’s Report.  </w:t>
      </w:r>
      <w:r>
        <w:t xml:space="preserve">Dr. Scafidel </w:t>
      </w:r>
      <w:r w:rsidR="00600FEB">
        <w:t xml:space="preserve">recognized </w:t>
      </w:r>
      <w:r w:rsidR="001A25C6">
        <w:t>Ms. Burley who updated the Board on Tefelen USA and the</w:t>
      </w:r>
      <w:r w:rsidR="0030318F">
        <w:t>ir desire for a</w:t>
      </w:r>
      <w:r w:rsidR="001A25C6">
        <w:t xml:space="preserve"> future lease with the Port.  </w:t>
      </w:r>
      <w:r w:rsidR="00600FEB">
        <w:t>Mr. Roche</w:t>
      </w:r>
      <w:r w:rsidR="001A25C6">
        <w:t xml:space="preserve"> was then recognized to</w:t>
      </w:r>
      <w:r w:rsidR="00600FEB">
        <w:t xml:space="preserve"> </w:t>
      </w:r>
      <w:r w:rsidR="00C50369">
        <w:t>discuss construction</w:t>
      </w:r>
      <w:r w:rsidR="00600FEB">
        <w:t xml:space="preserve"> projects.  Dr. Scafidel </w:t>
      </w:r>
      <w:r w:rsidR="00310311">
        <w:t xml:space="preserve">recognized Mr. Graves who reported on Homeland Security.  Dr. Scafidel then discussed the C. Alvin Bertel Award Selection Committee and </w:t>
      </w:r>
      <w:r w:rsidR="00C50369">
        <w:t>the Board</w:t>
      </w:r>
      <w:r w:rsidR="00310311">
        <w:t>’s</w:t>
      </w:r>
      <w:r w:rsidR="00C50369">
        <w:t xml:space="preserve"> requirement to fill out the Personal Disclosure form</w:t>
      </w:r>
      <w:r w:rsidR="00D32C19">
        <w:t xml:space="preserve"> and submit them by May 15, 201</w:t>
      </w:r>
      <w:r w:rsidR="007B7A66">
        <w:t>5</w:t>
      </w:r>
      <w:r w:rsidR="00C50369">
        <w:t>.</w:t>
      </w:r>
      <w:r w:rsidR="00D32C19">
        <w:t xml:space="preserve">  </w:t>
      </w:r>
      <w:r w:rsidR="0030318F">
        <w:t>President Anderson</w:t>
      </w:r>
      <w:r w:rsidR="00D32C19">
        <w:t xml:space="preserve"> thanked Dr. Scafidel for his report.</w:t>
      </w:r>
    </w:p>
    <w:p w:rsidR="00D32C19" w:rsidRDefault="00D32C19" w:rsidP="009A653C">
      <w:pPr>
        <w:ind w:firstLine="720"/>
      </w:pPr>
    </w:p>
    <w:p w:rsidR="0056628D" w:rsidRDefault="0056628D" w:rsidP="0056628D">
      <w:pPr>
        <w:ind w:firstLine="720"/>
      </w:pPr>
      <w:r>
        <w:t xml:space="preserve">On motion of Mr. </w:t>
      </w:r>
      <w:r w:rsidR="00310311">
        <w:t>LeBlanc</w:t>
      </w:r>
      <w:r>
        <w:t xml:space="preserve">, seconded by Mr. </w:t>
      </w:r>
      <w:r w:rsidR="00310311">
        <w:t>DiFatta</w:t>
      </w:r>
      <w:r>
        <w:t xml:space="preserve">, and after asking for any public comment, the Board unanimously approved to convene Executive Session to discuss litigation relating to the expropriation of the Violet Dock Port </w:t>
      </w:r>
      <w:r w:rsidR="00310311">
        <w:t xml:space="preserve">and appeal by Guy Hopkins relating to the mandamus suit </w:t>
      </w:r>
      <w:r>
        <w:t>at 1:</w:t>
      </w:r>
      <w:r w:rsidR="007B7A66">
        <w:t>1</w:t>
      </w:r>
      <w:r w:rsidR="00767815">
        <w:t>5</w:t>
      </w:r>
      <w:r>
        <w:t xml:space="preserve"> p.m.</w:t>
      </w:r>
    </w:p>
    <w:p w:rsidR="00462BFE" w:rsidRDefault="00462BFE" w:rsidP="007B7A66"/>
    <w:p w:rsidR="0056628D" w:rsidRDefault="0056628D" w:rsidP="0056628D">
      <w:pPr>
        <w:ind w:firstLine="720"/>
      </w:pPr>
      <w:r>
        <w:t xml:space="preserve">On motion of Mr. </w:t>
      </w:r>
      <w:r w:rsidR="00310311">
        <w:t>LeBlanc</w:t>
      </w:r>
      <w:r>
        <w:t xml:space="preserve">, seconded by Mr. </w:t>
      </w:r>
      <w:r w:rsidR="00310311">
        <w:t>DiFatta</w:t>
      </w:r>
      <w:r>
        <w:t>, and after asking for any public comment, the Board unanimously approved to reconvene regular</w:t>
      </w:r>
      <w:r w:rsidR="004F6FB2">
        <w:t xml:space="preserve"> session at 1</w:t>
      </w:r>
      <w:r>
        <w:t>:</w:t>
      </w:r>
      <w:r w:rsidR="00310311">
        <w:t>43</w:t>
      </w:r>
    </w:p>
    <w:p w:rsidR="0056628D" w:rsidRDefault="0056628D" w:rsidP="0056628D">
      <w:r>
        <w:t>p. m.</w:t>
      </w:r>
    </w:p>
    <w:p w:rsidR="00210B48" w:rsidRDefault="00210B48" w:rsidP="0056628D"/>
    <w:p w:rsidR="00C277AE" w:rsidRDefault="00C90B7F" w:rsidP="007B7A66">
      <w:pPr>
        <w:ind w:firstLine="720"/>
      </w:pPr>
      <w:r>
        <w:t xml:space="preserve">President </w:t>
      </w:r>
      <w:r w:rsidR="007B7A66">
        <w:t>Anderson</w:t>
      </w:r>
      <w:r w:rsidR="00235105">
        <w:t xml:space="preserve"> </w:t>
      </w:r>
      <w:r w:rsidR="00C277AE">
        <w:t>asked</w:t>
      </w:r>
      <w:r w:rsidR="00DE7F07">
        <w:t xml:space="preserve"> if there were any Old Business.  </w:t>
      </w:r>
      <w:r w:rsidR="007B7A66">
        <w:t>Not hearing from anyone, he continued with the meeting.</w:t>
      </w:r>
    </w:p>
    <w:p w:rsidR="002906B6" w:rsidRDefault="002906B6" w:rsidP="00DE7F07">
      <w:pPr>
        <w:ind w:firstLine="720"/>
      </w:pPr>
    </w:p>
    <w:p w:rsidR="007B7A66" w:rsidRDefault="00C90B7F" w:rsidP="007B7A66">
      <w:pPr>
        <w:ind w:firstLine="720"/>
      </w:pPr>
      <w:r>
        <w:t xml:space="preserve">President </w:t>
      </w:r>
      <w:r w:rsidR="007B7A66">
        <w:t>Anderson</w:t>
      </w:r>
      <w:r>
        <w:t xml:space="preserve"> </w:t>
      </w:r>
      <w:r w:rsidR="00240DA3">
        <w:t>asked if there were any New Business.</w:t>
      </w:r>
      <w:r w:rsidR="00F4366D">
        <w:t xml:space="preserve">  </w:t>
      </w:r>
      <w:r w:rsidR="007B7A66">
        <w:t>Not hearing from anyone, he continued with the meeting.</w:t>
      </w:r>
    </w:p>
    <w:p w:rsidR="00AF7B5B" w:rsidRDefault="00AF7B5B" w:rsidP="007B7A66">
      <w:pPr>
        <w:ind w:firstLine="720"/>
      </w:pPr>
    </w:p>
    <w:p w:rsidR="00577717" w:rsidRDefault="00E96A31" w:rsidP="001F3387">
      <w:pPr>
        <w:ind w:firstLine="720"/>
      </w:pPr>
      <w:r>
        <w:t xml:space="preserve">On motion of Mr. </w:t>
      </w:r>
      <w:r w:rsidR="007B7A66">
        <w:t>DiFatta</w:t>
      </w:r>
      <w:r>
        <w:t xml:space="preserve">, seconded by </w:t>
      </w:r>
      <w:r w:rsidR="00310311">
        <w:t>Rev. Ballard</w:t>
      </w:r>
      <w:r>
        <w:t>, the meeting was adjourned.</w:t>
      </w:r>
    </w:p>
    <w:p w:rsidR="00310311" w:rsidRDefault="00310311" w:rsidP="00310311"/>
    <w:p w:rsidR="00310311" w:rsidRDefault="00310311" w:rsidP="00310311"/>
    <w:p w:rsidR="00E92C21" w:rsidRDefault="005C072F" w:rsidP="005C072F">
      <w:pPr>
        <w:ind w:left="3600" w:firstLine="7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7F" w:rsidRDefault="008F487F" w:rsidP="00B128D6">
      <w:r>
        <w:separator/>
      </w:r>
    </w:p>
  </w:endnote>
  <w:endnote w:type="continuationSeparator" w:id="0">
    <w:p w:rsidR="008F487F" w:rsidRDefault="008F487F"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7F" w:rsidRDefault="008F487F" w:rsidP="00B128D6">
      <w:r>
        <w:separator/>
      </w:r>
    </w:p>
  </w:footnote>
  <w:footnote w:type="continuationSeparator" w:id="0">
    <w:p w:rsidR="008F487F" w:rsidRDefault="008F487F"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5C6"/>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72F"/>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3A0"/>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2DB"/>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8372-DD1C-4983-A9BE-C68DF44D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2015-03-06T16:00:00Z</cp:lastPrinted>
  <dcterms:created xsi:type="dcterms:W3CDTF">2015-03-11T16:05:00Z</dcterms:created>
  <dcterms:modified xsi:type="dcterms:W3CDTF">2015-03-11T16:05:00Z</dcterms:modified>
</cp:coreProperties>
</file>